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様式第１号（第５条関係）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年　月　日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守谷市教育委員会　宛て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sz w:val="26"/>
          <w:u w:val="single" w:color="auto"/>
        </w:rPr>
      </w:pPr>
      <w:r>
        <w:rPr>
          <w:rFonts w:hint="eastAsia" w:ascii="ＭＳ 明朝" w:hAnsi="ＭＳ 明朝" w:eastAsia="ＭＳ 明朝"/>
          <w:sz w:val="26"/>
          <w:u w:val="single" w:color="auto"/>
        </w:rPr>
        <w:t>申込者（保護者）氏名　　　　　　　　　　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学校選択申込書兼スク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ールバス利用申請書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１　学校選択申込書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以下のとおり、特定地域選択制度による学校選択を申し込みます。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tbl>
      <w:tblPr>
        <w:tblStyle w:val="2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0"/>
        <w:gridCol w:w="2114"/>
        <w:gridCol w:w="5953"/>
      </w:tblGrid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住所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電話番号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メールアドレス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1338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希望する学校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御所ケ丘小学校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郷州小学校</w:t>
            </w:r>
          </w:p>
        </w:tc>
      </w:tr>
      <w:tr>
        <w:trPr>
          <w:trHeight w:val="403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児童１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児童２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31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児童３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２　スクールバス利用申請書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以下のとおり、スクールバスの利用を申請します。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tbl>
      <w:tblPr>
        <w:tblStyle w:val="2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62"/>
      </w:tblGrid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スクールバス利用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登校時のバス停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松並青葉三丁目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ヨークベニマル駐車場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下校時のバス停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松並青葉一丁目（児童１・児童２・児童３）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松並青葉二丁目（児童１・児童２・児童３）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ウ　松並青葉三丁目（児童１・児童２・児童３）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エ　松並青葉四丁目（児童１・児童２・児童３）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放課後子ども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教室の利用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利用する予定（児童１・児童２・児童３）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利用しない（児童１・児童２・児童３）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児童クラブの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利用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利用する予定（児童１・児童２・児童３）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利用しない（児童１・児童２・児童３）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8</Pages>
  <Words>0</Words>
  <Characters>1466</Characters>
  <Application>JUST Note</Application>
  <Lines>2044</Lines>
  <Paragraphs>147</Paragraphs>
  <CharactersWithSpaces>1617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LG222186</dc:creator>
  <cp:lastModifiedBy>IN210070</cp:lastModifiedBy>
  <cp:lastPrinted>2024-10-04T10:44:00Z</cp:lastPrinted>
  <dcterms:created xsi:type="dcterms:W3CDTF">2024-07-17T08:00:00Z</dcterms:created>
  <dcterms:modified xsi:type="dcterms:W3CDTF">2024-11-25T07:47:44Z</dcterms:modified>
  <cp:revision>23</cp:revision>
</cp:coreProperties>
</file>